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3-Accent2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784"/>
        <w:gridCol w:w="2126"/>
      </w:tblGrid>
      <w:tr w:rsidR="00A245F5" w:rsidRPr="00874C73" w:rsidTr="00C44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4"/>
          </w:tcPr>
          <w:p w:rsidR="00A245F5" w:rsidRPr="00874C73" w:rsidRDefault="00A245F5" w:rsidP="00C44569">
            <w:pPr>
              <w:jc w:val="center"/>
              <w:rPr>
                <w:b w:val="0"/>
                <w:sz w:val="36"/>
                <w:szCs w:val="36"/>
              </w:rPr>
            </w:pPr>
            <w:r w:rsidRPr="00874C73">
              <w:rPr>
                <w:b w:val="0"/>
                <w:sz w:val="36"/>
                <w:szCs w:val="36"/>
              </w:rPr>
              <w:t>Tally Prime with GST Syllabus</w:t>
            </w:r>
          </w:p>
        </w:tc>
      </w:tr>
      <w:tr w:rsidR="00A245F5" w:rsidRPr="00874C73" w:rsidTr="00C44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245F5" w:rsidRPr="00874C73" w:rsidRDefault="00A245F5" w:rsidP="00C44569">
            <w:pPr>
              <w:rPr>
                <w:b/>
                <w:sz w:val="28"/>
                <w:szCs w:val="28"/>
              </w:rPr>
            </w:pPr>
            <w:proofErr w:type="spellStart"/>
            <w:r w:rsidRPr="00874C73">
              <w:rPr>
                <w:b/>
                <w:sz w:val="28"/>
                <w:szCs w:val="28"/>
              </w:rPr>
              <w:t>Sr.No</w:t>
            </w:r>
            <w:proofErr w:type="spellEnd"/>
            <w:r w:rsidRPr="00874C7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74C73">
              <w:rPr>
                <w:b/>
                <w:sz w:val="28"/>
                <w:szCs w:val="28"/>
              </w:rPr>
              <w:t>Part of Syllabus</w:t>
            </w:r>
          </w:p>
        </w:tc>
        <w:tc>
          <w:tcPr>
            <w:tcW w:w="2784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74C73">
              <w:rPr>
                <w:b/>
                <w:sz w:val="28"/>
                <w:szCs w:val="28"/>
              </w:rPr>
              <w:t>Problems/Examples</w:t>
            </w:r>
          </w:p>
        </w:tc>
        <w:tc>
          <w:tcPr>
            <w:tcW w:w="2126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74C73">
              <w:rPr>
                <w:b/>
                <w:sz w:val="28"/>
                <w:szCs w:val="28"/>
              </w:rPr>
              <w:t>Total Days</w:t>
            </w:r>
          </w:p>
        </w:tc>
      </w:tr>
      <w:tr w:rsidR="00A245F5" w:rsidRPr="00874C73" w:rsidTr="00C44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245F5" w:rsidRPr="00874C73" w:rsidRDefault="00A245F5" w:rsidP="00C44569">
            <w:pPr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Theory</w:t>
            </w:r>
          </w:p>
        </w:tc>
        <w:tc>
          <w:tcPr>
            <w:tcW w:w="2784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15 days</w:t>
            </w:r>
          </w:p>
        </w:tc>
      </w:tr>
      <w:tr w:rsidR="00A245F5" w:rsidRPr="00874C73" w:rsidTr="00C44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245F5" w:rsidRPr="00874C73" w:rsidRDefault="00A245F5" w:rsidP="00C44569">
            <w:pPr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Company Operations, Settings, Shortcut keys (Go Through)</w:t>
            </w:r>
          </w:p>
        </w:tc>
        <w:tc>
          <w:tcPr>
            <w:tcW w:w="2784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3 Examples</w:t>
            </w:r>
          </w:p>
        </w:tc>
        <w:tc>
          <w:tcPr>
            <w:tcW w:w="2126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3 days</w:t>
            </w:r>
          </w:p>
        </w:tc>
      </w:tr>
      <w:tr w:rsidR="00A245F5" w:rsidRPr="00874C73" w:rsidTr="00C44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245F5" w:rsidRPr="00874C73" w:rsidRDefault="00A245F5" w:rsidP="00C44569">
            <w:pPr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Accounts Only</w:t>
            </w:r>
          </w:p>
        </w:tc>
        <w:tc>
          <w:tcPr>
            <w:tcW w:w="2784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3 Problems</w:t>
            </w:r>
          </w:p>
        </w:tc>
        <w:tc>
          <w:tcPr>
            <w:tcW w:w="2126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6 days</w:t>
            </w:r>
          </w:p>
        </w:tc>
      </w:tr>
      <w:tr w:rsidR="00A245F5" w:rsidRPr="00874C73" w:rsidTr="00C44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245F5" w:rsidRPr="00874C73" w:rsidRDefault="00A245F5" w:rsidP="00C44569">
            <w:pPr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Accounts with Inventory</w:t>
            </w:r>
          </w:p>
        </w:tc>
        <w:tc>
          <w:tcPr>
            <w:tcW w:w="2784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3 Problems</w:t>
            </w:r>
          </w:p>
        </w:tc>
        <w:tc>
          <w:tcPr>
            <w:tcW w:w="2126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6 days</w:t>
            </w:r>
          </w:p>
        </w:tc>
        <w:bookmarkStart w:id="0" w:name="_GoBack"/>
        <w:bookmarkEnd w:id="0"/>
      </w:tr>
      <w:tr w:rsidR="00A245F5" w:rsidRPr="00874C73" w:rsidTr="00C44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245F5" w:rsidRPr="00874C73" w:rsidRDefault="00A245F5" w:rsidP="00C44569">
            <w:pPr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Bank Reconciliation</w:t>
            </w:r>
          </w:p>
        </w:tc>
        <w:tc>
          <w:tcPr>
            <w:tcW w:w="2784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Theory</w:t>
            </w:r>
          </w:p>
        </w:tc>
        <w:tc>
          <w:tcPr>
            <w:tcW w:w="2126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1 day</w:t>
            </w:r>
          </w:p>
        </w:tc>
      </w:tr>
      <w:tr w:rsidR="00A245F5" w:rsidRPr="00874C73" w:rsidTr="00C44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245F5" w:rsidRPr="00874C73" w:rsidRDefault="00A245F5" w:rsidP="00C44569">
            <w:pPr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Bank Reconciliation</w:t>
            </w:r>
          </w:p>
        </w:tc>
        <w:tc>
          <w:tcPr>
            <w:tcW w:w="2784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1 Problem</w:t>
            </w:r>
          </w:p>
        </w:tc>
        <w:tc>
          <w:tcPr>
            <w:tcW w:w="2126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2 days</w:t>
            </w:r>
          </w:p>
        </w:tc>
      </w:tr>
      <w:tr w:rsidR="00A245F5" w:rsidRPr="00874C73" w:rsidTr="00C44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245F5" w:rsidRPr="00874C73" w:rsidRDefault="00A245F5" w:rsidP="00C44569">
            <w:pPr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GST (Goods) + Theory</w:t>
            </w:r>
          </w:p>
        </w:tc>
        <w:tc>
          <w:tcPr>
            <w:tcW w:w="2784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1 Problem</w:t>
            </w:r>
          </w:p>
        </w:tc>
        <w:tc>
          <w:tcPr>
            <w:tcW w:w="2126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5 days</w:t>
            </w:r>
          </w:p>
        </w:tc>
      </w:tr>
      <w:tr w:rsidR="00A245F5" w:rsidRPr="00874C73" w:rsidTr="00C44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245F5" w:rsidRPr="00874C73" w:rsidRDefault="00A245F5" w:rsidP="00C44569">
            <w:pPr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GST (Reverse Charge)</w:t>
            </w:r>
          </w:p>
        </w:tc>
        <w:tc>
          <w:tcPr>
            <w:tcW w:w="2784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1 Problem</w:t>
            </w:r>
          </w:p>
        </w:tc>
        <w:tc>
          <w:tcPr>
            <w:tcW w:w="2126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2 days</w:t>
            </w:r>
          </w:p>
        </w:tc>
      </w:tr>
      <w:tr w:rsidR="00A245F5" w:rsidRPr="00874C73" w:rsidTr="00C44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245F5" w:rsidRPr="00874C73" w:rsidRDefault="00A245F5" w:rsidP="00C44569">
            <w:pPr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GST (Service)</w:t>
            </w:r>
          </w:p>
        </w:tc>
        <w:tc>
          <w:tcPr>
            <w:tcW w:w="2784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1 Problem</w:t>
            </w:r>
          </w:p>
        </w:tc>
        <w:tc>
          <w:tcPr>
            <w:tcW w:w="2126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5 days</w:t>
            </w:r>
          </w:p>
        </w:tc>
      </w:tr>
      <w:tr w:rsidR="00A245F5" w:rsidRPr="00874C73" w:rsidTr="00C44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245F5" w:rsidRPr="00874C73" w:rsidRDefault="00A245F5" w:rsidP="00C44569">
            <w:pPr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Accounting Standards</w:t>
            </w:r>
          </w:p>
        </w:tc>
        <w:tc>
          <w:tcPr>
            <w:tcW w:w="2784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Introduction</w:t>
            </w:r>
          </w:p>
        </w:tc>
        <w:tc>
          <w:tcPr>
            <w:tcW w:w="2126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1 day</w:t>
            </w:r>
          </w:p>
        </w:tc>
      </w:tr>
      <w:tr w:rsidR="00A245F5" w:rsidRPr="00874C73" w:rsidTr="00C44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245F5" w:rsidRPr="00874C73" w:rsidRDefault="00A245F5" w:rsidP="00C44569">
            <w:pPr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Accounting Concepts and Conventions</w:t>
            </w:r>
          </w:p>
        </w:tc>
        <w:tc>
          <w:tcPr>
            <w:tcW w:w="2784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4 days</w:t>
            </w:r>
          </w:p>
        </w:tc>
      </w:tr>
      <w:tr w:rsidR="00A245F5" w:rsidRPr="00874C73" w:rsidTr="00C44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245F5" w:rsidRPr="00874C73" w:rsidRDefault="00A245F5" w:rsidP="00C44569">
            <w:pPr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Exam &amp; Counselling</w:t>
            </w:r>
          </w:p>
        </w:tc>
        <w:tc>
          <w:tcPr>
            <w:tcW w:w="2784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245F5" w:rsidRPr="00874C73" w:rsidRDefault="00A245F5" w:rsidP="00C4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4C73">
              <w:rPr>
                <w:sz w:val="28"/>
                <w:szCs w:val="28"/>
              </w:rPr>
              <w:t>2 days</w:t>
            </w:r>
          </w:p>
        </w:tc>
      </w:tr>
      <w:tr w:rsidR="00A245F5" w:rsidRPr="00874C73" w:rsidTr="00C44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245F5" w:rsidRPr="00874C73" w:rsidRDefault="00A245F5" w:rsidP="00C4456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74C73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126" w:type="dxa"/>
          </w:tcPr>
          <w:p w:rsidR="00A245F5" w:rsidRPr="00874C73" w:rsidRDefault="00A245F5" w:rsidP="00C4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74C73">
              <w:rPr>
                <w:b/>
                <w:sz w:val="28"/>
                <w:szCs w:val="28"/>
              </w:rPr>
              <w:t>52 days</w:t>
            </w:r>
          </w:p>
        </w:tc>
      </w:tr>
    </w:tbl>
    <w:p w:rsidR="00EC3986" w:rsidRDefault="00A245F5"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-474453</wp:posOffset>
            </wp:positionH>
            <wp:positionV relativeFrom="margin">
              <wp:posOffset>-621102</wp:posOffset>
            </wp:positionV>
            <wp:extent cx="869950" cy="9144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5-26 at 11.26.02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3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F5"/>
    <w:rsid w:val="002F48F5"/>
    <w:rsid w:val="00394D5E"/>
    <w:rsid w:val="00A245F5"/>
    <w:rsid w:val="00D2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D1C68-218F-479C-830D-7C1CD633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2">
    <w:name w:val="Grid Table 3 Accent 2"/>
    <w:basedOn w:val="TableNormal"/>
    <w:uiPriority w:val="48"/>
    <w:rsid w:val="00A245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2023-05-27T13:32:00Z</dcterms:created>
  <dcterms:modified xsi:type="dcterms:W3CDTF">2023-05-27T13:32:00Z</dcterms:modified>
</cp:coreProperties>
</file>